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 xml:space="preserve">Неделно планирање за период од </w:t>
      </w:r>
      <w:r>
        <w:rPr>
          <w:b w:val="1"/>
          <w:bCs w:val="1"/>
          <w:sz w:val="26"/>
          <w:szCs w:val="26"/>
          <w:rtl w:val="0"/>
          <w:lang w:val="en-US"/>
        </w:rPr>
        <w:t>11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</w:rPr>
        <w:t>5</w:t>
      </w:r>
      <w:r>
        <w:rPr>
          <w:b w:val="1"/>
          <w:bCs w:val="1"/>
          <w:sz w:val="26"/>
          <w:szCs w:val="26"/>
          <w:rtl w:val="0"/>
        </w:rPr>
        <w:t xml:space="preserve">.2020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  <w:lang w:val="en-US"/>
        </w:rPr>
        <w:t>15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</w:rPr>
        <w:t>5</w:t>
      </w:r>
      <w:r>
        <w:rPr>
          <w:b w:val="1"/>
          <w:bCs w:val="1"/>
          <w:sz w:val="26"/>
          <w:szCs w:val="26"/>
          <w:rtl w:val="0"/>
        </w:rPr>
        <w:t>.2020</w:t>
      </w: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 Македонски јазик</w:t>
      </w:r>
    </w:p>
    <w:p>
      <w:pPr>
        <w:pStyle w:val="Body A"/>
        <w:spacing w:line="216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Слушање и говорење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kern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 xml:space="preserve">Обработка и меморирање на </w:t>
      </w:r>
      <w:r>
        <w:rPr>
          <w:sz w:val="24"/>
          <w:szCs w:val="24"/>
          <w:rtl w:val="0"/>
          <w:lang w:val="en-US"/>
        </w:rPr>
        <w:t xml:space="preserve">стихотворбата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Денови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Слушање и говорење 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 xml:space="preserve">Обработка на приказната 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>Трите пеперутки</w:t>
      </w:r>
      <w:r>
        <w:rPr>
          <w:sz w:val="24"/>
          <w:szCs w:val="24"/>
          <w:rtl w:val="0"/>
        </w:rPr>
        <w:t>,,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Слушање и говорење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Приказна по слики 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>Пожар во шумата</w:t>
      </w:r>
      <w:r>
        <w:rPr>
          <w:sz w:val="24"/>
          <w:szCs w:val="24"/>
          <w:rtl w:val="0"/>
        </w:rPr>
        <w:t>,,</w:t>
      </w:r>
    </w:p>
    <w:p>
      <w:pPr>
        <w:pStyle w:val="Body A"/>
        <w:spacing w:line="216" w:lineRule="auto"/>
        <w:rPr>
          <w:b w:val="1"/>
          <w:bCs w:val="1"/>
          <w:sz w:val="24"/>
          <w:szCs w:val="24"/>
          <w:lang w:val="ru-RU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Медиумска култура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 xml:space="preserve">Обработка </w:t>
      </w:r>
      <w:r>
        <w:rPr>
          <w:sz w:val="24"/>
          <w:szCs w:val="24"/>
          <w:rtl w:val="0"/>
        </w:rPr>
        <w:t xml:space="preserve">и меморирање на стохотворбата 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>Семафор</w:t>
      </w:r>
      <w:r>
        <w:rPr>
          <w:sz w:val="24"/>
          <w:szCs w:val="24"/>
          <w:rtl w:val="0"/>
        </w:rPr>
        <w:t>,,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Подготовка за почетно читање и пишување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Измисли приказна по слики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 xml:space="preserve">Изразување и творење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Изброј ги буквите</w:t>
      </w:r>
    </w:p>
    <w:p>
      <w:pPr>
        <w:pStyle w:val="Body A"/>
        <w:spacing w:line="216" w:lineRule="auto"/>
        <w:rPr>
          <w:kern w:val="1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Математика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Fonts w:ascii="Arial" w:hAnsi="Arial" w:hint="default"/>
          <w:rtl w:val="0"/>
        </w:rPr>
        <w:t>Претури  за да измериш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Колку шољи има во</w:t>
      </w:r>
      <w:r>
        <w:rPr>
          <w:rFonts w:ascii="Arial" w:hAnsi="Arial"/>
          <w:rtl w:val="0"/>
        </w:rPr>
        <w:t xml:space="preserve">.....? 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 xml:space="preserve">Пред и потоа 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Часовник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колку е часот</w:t>
      </w:r>
      <w:r>
        <w:rPr>
          <w:rFonts w:ascii="Arial" w:hAnsi="Arial"/>
          <w:rtl w:val="0"/>
        </w:rPr>
        <w:t>?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Подредување</w:t>
      </w:r>
      <w:r>
        <w:rPr>
          <w:rFonts w:ascii="Arial" w:hAnsi="Arial" w:hint="default"/>
          <w:rtl w:val="0"/>
        </w:rPr>
        <w:t xml:space="preserve"> на настани</w:t>
      </w:r>
    </w:p>
    <w:p>
      <w:pPr>
        <w:pStyle w:val="Body B"/>
        <w:rPr>
          <w:rFonts w:ascii="Arial" w:cs="Arial" w:hAnsi="Arial" w:eastAsia="Arial"/>
          <w:kern w:val="1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Денови во седмицата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  <w:kern w:val="1"/>
          <w:sz w:val="26"/>
          <w:szCs w:val="26"/>
          <w:u w:val="single"/>
        </w:rPr>
      </w:pPr>
      <w:r>
        <w:rPr>
          <w:b w:val="1"/>
          <w:bCs w:val="1"/>
          <w:kern w:val="1"/>
          <w:sz w:val="26"/>
          <w:szCs w:val="26"/>
          <w:u w:val="single"/>
          <w:rtl w:val="0"/>
          <w:lang w:val="ru-RU"/>
        </w:rPr>
        <w:t>Општество</w:t>
      </w:r>
    </w:p>
    <w:p>
      <w:pPr>
        <w:pStyle w:val="Body A"/>
        <w:spacing w:line="216" w:lineRule="auto"/>
        <w:rPr>
          <w:color w:val="000000"/>
          <w:u w:color="000000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Сообраќај 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Едно твое патување кое ти оставило впечаток</w:t>
      </w: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Природни науки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kern w:val="1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ru-RU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Одгледување на растенија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Е</w:t>
      </w:r>
      <w:r>
        <w:rPr>
          <w:rFonts w:ascii="Arial" w:hAnsi="Arial" w:hint="default"/>
          <w:sz w:val="24"/>
          <w:szCs w:val="24"/>
          <w:rtl w:val="0"/>
        </w:rPr>
        <w:t>ксперимент со лист</w:t>
      </w:r>
    </w:p>
    <w:p>
      <w:pPr>
        <w:pStyle w:val="Body A"/>
        <w:widowControl w:val="0"/>
        <w:numPr>
          <w:ilvl w:val="0"/>
          <w:numId w:val="2"/>
        </w:numPr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Зошто служат стеблата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Ликовно образование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 xml:space="preserve"> Цртање 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Цртање со молив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дебели и тенки линии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 xml:space="preserve"> -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цртање тротоар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улица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пешачки премин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Музичко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 xml:space="preserve"> образование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Пеење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 на песната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 “</w:t>
      </w:r>
      <w:r>
        <w:rPr>
          <w:rFonts w:ascii="Arial" w:hAnsi="Arial" w:hint="default"/>
          <w:kern w:val="1"/>
          <w:sz w:val="24"/>
          <w:szCs w:val="24"/>
          <w:rtl w:val="0"/>
        </w:rPr>
        <w:t>Пролетен рокен рол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Физичко и здравствено образование</w:t>
      </w: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Вежби со топка или друг предмет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</w:pPr>
      <w:r>
        <w:rPr>
          <w:b w:val="1"/>
          <w:bCs w:val="1"/>
          <w:color w:val="000000"/>
          <w:sz w:val="26"/>
          <w:szCs w:val="26"/>
          <w:u w:val="single" w:color="000000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