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292" w:rsidRPr="00981D32" w:rsidRDefault="001C3292" w:rsidP="001C3292">
      <w:pPr>
        <w:spacing w:after="0" w:line="240" w:lineRule="auto"/>
        <w:jc w:val="both"/>
        <w:rPr>
          <w:b/>
          <w:sz w:val="28"/>
          <w:szCs w:val="28"/>
          <w:lang w:val="mk-MK"/>
        </w:rPr>
      </w:pPr>
      <w:r w:rsidRPr="00981D32">
        <w:rPr>
          <w:b/>
          <w:sz w:val="28"/>
          <w:szCs w:val="28"/>
          <w:lang w:val="mk-MK"/>
        </w:rPr>
        <w:t xml:space="preserve">Математика за </w:t>
      </w:r>
      <w:r w:rsidRPr="00981D32">
        <w:rPr>
          <w:b/>
          <w:sz w:val="28"/>
          <w:szCs w:val="28"/>
        </w:rPr>
        <w:t>IX</w:t>
      </w:r>
      <w:r w:rsidRPr="00981D32">
        <w:rPr>
          <w:b/>
          <w:sz w:val="28"/>
          <w:szCs w:val="28"/>
          <w:vertAlign w:val="superscript"/>
          <w:lang w:val="mk-MK"/>
        </w:rPr>
        <w:t>1,2</w:t>
      </w:r>
      <w:r w:rsidRPr="00981D32">
        <w:rPr>
          <w:b/>
          <w:sz w:val="28"/>
          <w:szCs w:val="28"/>
          <w:lang w:val="mk-MK"/>
        </w:rPr>
        <w:t xml:space="preserve"> одделение </w:t>
      </w:r>
    </w:p>
    <w:p w:rsidR="001C3292" w:rsidRDefault="001C3292" w:rsidP="001C3292">
      <w:pPr>
        <w:spacing w:after="0" w:line="240" w:lineRule="auto"/>
        <w:jc w:val="both"/>
        <w:rPr>
          <w:lang w:val="mk-MK"/>
        </w:rPr>
      </w:pPr>
    </w:p>
    <w:p w:rsidR="005578B8" w:rsidRDefault="005578B8" w:rsidP="001C3292">
      <w:pPr>
        <w:spacing w:after="0" w:line="240" w:lineRule="auto"/>
        <w:jc w:val="both"/>
        <w:rPr>
          <w:b/>
          <w:lang w:val="mk-MK"/>
        </w:rPr>
      </w:pPr>
      <w:r>
        <w:rPr>
          <w:b/>
          <w:lang w:val="mk-MK"/>
        </w:rPr>
        <w:t>Тема: Мерење и решавање проблеми</w:t>
      </w:r>
    </w:p>
    <w:p w:rsidR="005578B8" w:rsidRDefault="005578B8" w:rsidP="001C3292">
      <w:pPr>
        <w:spacing w:after="0" w:line="240" w:lineRule="auto"/>
        <w:jc w:val="both"/>
        <w:rPr>
          <w:b/>
          <w:lang w:val="mk-MK"/>
        </w:rPr>
      </w:pPr>
    </w:p>
    <w:p w:rsidR="005578B8" w:rsidRPr="005578B8" w:rsidRDefault="005578B8" w:rsidP="001C3292">
      <w:pPr>
        <w:spacing w:after="0" w:line="240" w:lineRule="auto"/>
        <w:jc w:val="both"/>
        <w:rPr>
          <w:lang w:val="mk-MK"/>
        </w:rPr>
      </w:pPr>
      <w:r>
        <w:rPr>
          <w:b/>
          <w:lang w:val="mk-MK"/>
        </w:rPr>
        <w:t>1.</w:t>
      </w:r>
      <w:r w:rsidR="00FB1BE6">
        <w:rPr>
          <w:b/>
          <w:lang w:val="mk-MK"/>
        </w:rPr>
        <w:t>Изведени мерни единици</w:t>
      </w:r>
    </w:p>
    <w:p w:rsidR="00902A14" w:rsidRDefault="00902A14" w:rsidP="00902A14">
      <w:pPr>
        <w:spacing w:after="0" w:line="276" w:lineRule="auto"/>
        <w:jc w:val="both"/>
        <w:rPr>
          <w:lang w:val="mk-MK"/>
        </w:rPr>
      </w:pPr>
      <w:r>
        <w:rPr>
          <w:lang w:val="mk-MK"/>
        </w:rPr>
        <w:t xml:space="preserve">- Да се </w:t>
      </w:r>
      <w:r w:rsidR="00D0610A">
        <w:rPr>
          <w:lang w:val="mk-MK"/>
        </w:rPr>
        <w:t>разгледаат</w:t>
      </w:r>
      <w:r w:rsidR="00BC1203">
        <w:rPr>
          <w:lang w:val="mk-MK"/>
        </w:rPr>
        <w:t xml:space="preserve"> </w:t>
      </w:r>
      <w:r w:rsidR="00753A30">
        <w:rPr>
          <w:lang w:val="mk-MK"/>
        </w:rPr>
        <w:t xml:space="preserve">решените </w:t>
      </w:r>
      <w:r w:rsidR="00BC1203">
        <w:rPr>
          <w:lang w:val="mk-MK"/>
        </w:rPr>
        <w:t xml:space="preserve">примери 1 и </w:t>
      </w:r>
      <w:r w:rsidR="00FB1BE6">
        <w:rPr>
          <w:lang w:val="mk-MK"/>
        </w:rPr>
        <w:t>2</w:t>
      </w:r>
      <w:r w:rsidR="00BC1203">
        <w:rPr>
          <w:lang w:val="mk-MK"/>
        </w:rPr>
        <w:t xml:space="preserve"> од учебникот на стр. 2</w:t>
      </w:r>
      <w:r w:rsidR="00FB1BE6">
        <w:rPr>
          <w:lang w:val="mk-MK"/>
        </w:rPr>
        <w:t>41</w:t>
      </w:r>
      <w:r w:rsidR="00BC1203">
        <w:rPr>
          <w:lang w:val="mk-MK"/>
        </w:rPr>
        <w:t>, 2</w:t>
      </w:r>
      <w:r w:rsidR="00FB1BE6">
        <w:rPr>
          <w:lang w:val="mk-MK"/>
        </w:rPr>
        <w:t>42</w:t>
      </w:r>
      <w:r w:rsidR="00BC1203">
        <w:rPr>
          <w:lang w:val="mk-MK"/>
        </w:rPr>
        <w:t xml:space="preserve"> и 2</w:t>
      </w:r>
      <w:r w:rsidR="00FB1BE6">
        <w:rPr>
          <w:lang w:val="mk-MK"/>
        </w:rPr>
        <w:t>43</w:t>
      </w:r>
      <w:r>
        <w:rPr>
          <w:lang w:val="mk-MK"/>
        </w:rPr>
        <w:t xml:space="preserve">. </w:t>
      </w:r>
    </w:p>
    <w:p w:rsidR="00D0610A" w:rsidRDefault="00D0610A" w:rsidP="00902A14">
      <w:pPr>
        <w:spacing w:after="0" w:line="276" w:lineRule="auto"/>
        <w:jc w:val="both"/>
        <w:rPr>
          <w:lang w:val="mk-MK"/>
        </w:rPr>
      </w:pPr>
      <w:r>
        <w:rPr>
          <w:lang w:val="mk-MK"/>
        </w:rPr>
        <w:t xml:space="preserve">- За домашна работа да се решат задачите 1, 2, 3, 4 и </w:t>
      </w:r>
      <w:r w:rsidR="00FB1BE6">
        <w:rPr>
          <w:lang w:val="mk-MK"/>
        </w:rPr>
        <w:t>5</w:t>
      </w:r>
      <w:r>
        <w:rPr>
          <w:lang w:val="mk-MK"/>
        </w:rPr>
        <w:t xml:space="preserve"> на стр. 2</w:t>
      </w:r>
      <w:r w:rsidR="00FB1BE6">
        <w:rPr>
          <w:lang w:val="mk-MK"/>
        </w:rPr>
        <w:t>43</w:t>
      </w:r>
      <w:r>
        <w:rPr>
          <w:lang w:val="mk-MK"/>
        </w:rPr>
        <w:t xml:space="preserve"> и 2</w:t>
      </w:r>
      <w:r w:rsidR="005578B8">
        <w:rPr>
          <w:lang w:val="mk-MK"/>
        </w:rPr>
        <w:t>4</w:t>
      </w:r>
      <w:r w:rsidR="00FB1BE6">
        <w:rPr>
          <w:lang w:val="mk-MK"/>
        </w:rPr>
        <w:t>4</w:t>
      </w:r>
      <w:r>
        <w:rPr>
          <w:lang w:val="mk-MK"/>
        </w:rPr>
        <w:t xml:space="preserve"> од учебникот. Решенијата</w:t>
      </w:r>
      <w:r w:rsidR="00FB1BE6">
        <w:rPr>
          <w:lang w:val="mk-MK"/>
        </w:rPr>
        <w:t xml:space="preserve"> да бидат во тетратка, да се слика и </w:t>
      </w:r>
      <w:r w:rsidR="00FB1BE6" w:rsidRPr="00CB3AF2">
        <w:rPr>
          <w:b/>
          <w:lang w:val="mk-MK"/>
        </w:rPr>
        <w:t>ЗАДОЛЖИТЕЛНО</w:t>
      </w:r>
      <w:r w:rsidR="00FB1BE6">
        <w:rPr>
          <w:lang w:val="mk-MK"/>
        </w:rPr>
        <w:t xml:space="preserve"> да се прати на мојот </w:t>
      </w:r>
      <w:r w:rsidR="00FB1BE6">
        <w:t xml:space="preserve">e-mail </w:t>
      </w:r>
      <w:hyperlink r:id="rId5" w:history="1">
        <w:r w:rsidR="00FB1BE6" w:rsidRPr="005E0758">
          <w:rPr>
            <w:rStyle w:val="Hyperlink"/>
          </w:rPr>
          <w:t>sonja14lazoroska@gmail.com</w:t>
        </w:r>
      </w:hyperlink>
      <w:r w:rsidR="00FB1BE6">
        <w:t xml:space="preserve"> </w:t>
      </w:r>
      <w:r w:rsidR="00FB1BE6" w:rsidRPr="00455D9A">
        <w:rPr>
          <w:b/>
          <w:lang w:val="mk-MK"/>
        </w:rPr>
        <w:t>НАЈДОЦНА</w:t>
      </w:r>
      <w:r w:rsidR="00FB1BE6">
        <w:rPr>
          <w:lang w:val="mk-MK"/>
        </w:rPr>
        <w:t xml:space="preserve"> до 08.05.2020 година до 23.59 часот. Се што ќе биде пратено подоцна нема да се евидентира. </w:t>
      </w:r>
    </w:p>
    <w:p w:rsidR="00FB1BE6" w:rsidRDefault="00FB1BE6" w:rsidP="00902A14">
      <w:pPr>
        <w:spacing w:after="0" w:line="276" w:lineRule="auto"/>
        <w:jc w:val="both"/>
        <w:rPr>
          <w:lang w:val="mk-MK"/>
        </w:rPr>
      </w:pPr>
      <w:r>
        <w:rPr>
          <w:b/>
          <w:lang w:val="mk-MK"/>
        </w:rPr>
        <w:t>2.Волумен/мерни единици за волумен</w:t>
      </w:r>
      <w:r>
        <w:rPr>
          <w:lang w:val="mk-MK"/>
        </w:rPr>
        <w:t xml:space="preserve"> </w:t>
      </w:r>
    </w:p>
    <w:p w:rsidR="00FB1BE6" w:rsidRDefault="00FB1BE6" w:rsidP="00FB1BE6">
      <w:pPr>
        <w:spacing w:after="0" w:line="276" w:lineRule="auto"/>
        <w:jc w:val="both"/>
        <w:rPr>
          <w:lang w:val="mk-MK"/>
        </w:rPr>
      </w:pPr>
      <w:r>
        <w:rPr>
          <w:lang w:val="mk-MK"/>
        </w:rPr>
        <w:t>- Да се разгледаат решените примери 1 и 2 од учебникот на стр. 24</w:t>
      </w:r>
      <w:r>
        <w:rPr>
          <w:lang w:val="mk-MK"/>
        </w:rPr>
        <w:t>6</w:t>
      </w:r>
      <w:r>
        <w:rPr>
          <w:lang w:val="mk-MK"/>
        </w:rPr>
        <w:t xml:space="preserve"> и 24</w:t>
      </w:r>
      <w:r>
        <w:rPr>
          <w:lang w:val="mk-MK"/>
        </w:rPr>
        <w:t>7</w:t>
      </w:r>
      <w:r>
        <w:rPr>
          <w:lang w:val="mk-MK"/>
        </w:rPr>
        <w:t xml:space="preserve">. </w:t>
      </w:r>
    </w:p>
    <w:p w:rsidR="00FB1BE6" w:rsidRPr="00FB1BE6" w:rsidRDefault="00FB1BE6" w:rsidP="00FB1BE6">
      <w:pPr>
        <w:spacing w:after="0" w:line="276" w:lineRule="auto"/>
        <w:jc w:val="both"/>
        <w:rPr>
          <w:lang w:val="mk-MK"/>
        </w:rPr>
      </w:pPr>
      <w:r>
        <w:rPr>
          <w:lang w:val="mk-MK"/>
        </w:rPr>
        <w:t>- За домашна работа да се решат задачите 1, 2, 3, 4</w:t>
      </w:r>
      <w:r>
        <w:rPr>
          <w:lang w:val="mk-MK"/>
        </w:rPr>
        <w:t>, 5, 6, 7</w:t>
      </w:r>
      <w:r>
        <w:rPr>
          <w:lang w:val="mk-MK"/>
        </w:rPr>
        <w:t xml:space="preserve"> и </w:t>
      </w:r>
      <w:r>
        <w:rPr>
          <w:lang w:val="mk-MK"/>
        </w:rPr>
        <w:t>8</w:t>
      </w:r>
      <w:r>
        <w:rPr>
          <w:lang w:val="mk-MK"/>
        </w:rPr>
        <w:t xml:space="preserve"> на стр. 24</w:t>
      </w:r>
      <w:r>
        <w:rPr>
          <w:lang w:val="mk-MK"/>
        </w:rPr>
        <w:t>7</w:t>
      </w:r>
      <w:r>
        <w:rPr>
          <w:lang w:val="mk-MK"/>
        </w:rPr>
        <w:t xml:space="preserve"> од учебникот. Решенијата да бидат во тетратка, да се слика и </w:t>
      </w:r>
      <w:r w:rsidRPr="00CB3AF2">
        <w:rPr>
          <w:b/>
          <w:lang w:val="mk-MK"/>
        </w:rPr>
        <w:t>ЗАДОЛЖИТЕЛНО</w:t>
      </w:r>
      <w:r>
        <w:rPr>
          <w:lang w:val="mk-MK"/>
        </w:rPr>
        <w:t xml:space="preserve"> да се прати на мојот </w:t>
      </w:r>
      <w:r>
        <w:t xml:space="preserve">e-mail </w:t>
      </w:r>
      <w:hyperlink r:id="rId6" w:history="1">
        <w:r w:rsidRPr="005E0758">
          <w:rPr>
            <w:rStyle w:val="Hyperlink"/>
          </w:rPr>
          <w:t>sonja14lazoroska@gmail.com</w:t>
        </w:r>
      </w:hyperlink>
      <w:r>
        <w:t xml:space="preserve"> </w:t>
      </w:r>
      <w:r w:rsidRPr="00455D9A">
        <w:rPr>
          <w:b/>
          <w:lang w:val="mk-MK"/>
        </w:rPr>
        <w:t>НАЈДОЦНА</w:t>
      </w:r>
      <w:r>
        <w:rPr>
          <w:lang w:val="mk-MK"/>
        </w:rPr>
        <w:t xml:space="preserve"> до 08.05.2020 година до 23.59 часот. Се што ќе биде пратено подоцна нема да се евидентира.</w:t>
      </w:r>
    </w:p>
    <w:p w:rsidR="00D0610A" w:rsidRDefault="00D0610A" w:rsidP="00902A14">
      <w:pPr>
        <w:spacing w:after="0" w:line="276" w:lineRule="auto"/>
        <w:jc w:val="both"/>
        <w:rPr>
          <w:i/>
          <w:lang w:val="mk-MK"/>
        </w:rPr>
      </w:pPr>
      <w:r>
        <w:rPr>
          <w:lang w:val="mk-MK"/>
        </w:rPr>
        <w:tab/>
      </w:r>
      <w:r>
        <w:rPr>
          <w:i/>
          <w:lang w:val="mk-MK"/>
        </w:rPr>
        <w:t>Кратко повторување:</w:t>
      </w:r>
    </w:p>
    <w:p w:rsidR="000E0E88" w:rsidRDefault="00FB1BE6" w:rsidP="00902A14">
      <w:pPr>
        <w:spacing w:after="0" w:line="276" w:lineRule="auto"/>
        <w:jc w:val="both"/>
        <w:rPr>
          <w:lang w:val="mk-MK"/>
        </w:rPr>
      </w:pPr>
      <w:r w:rsidRPr="000E0E88">
        <w:rPr>
          <w:b/>
          <w:lang w:val="mk-MK"/>
        </w:rPr>
        <w:t>Волумен</w:t>
      </w:r>
      <w:r>
        <w:rPr>
          <w:lang w:val="mk-MK"/>
        </w:rPr>
        <w:t xml:space="preserve"> (зафатнина) е дел од просторот. Основна мерна единица е </w:t>
      </w:r>
      <w:r w:rsidRPr="000E0E88">
        <w:rPr>
          <w:b/>
          <w:lang w:val="mk-MK"/>
        </w:rPr>
        <w:t>кубен метар</w:t>
      </w:r>
      <w:r>
        <w:rPr>
          <w:lang w:val="mk-MK"/>
        </w:rPr>
        <w:t xml:space="preserve"> (</w:t>
      </w:r>
      <w:r w:rsidRPr="000E0E88">
        <w:rPr>
          <w:b/>
        </w:rPr>
        <w:t>m</w:t>
      </w:r>
      <w:r w:rsidRPr="000E0E88">
        <w:rPr>
          <w:b/>
          <w:vertAlign w:val="superscript"/>
        </w:rPr>
        <w:t>3</w:t>
      </w:r>
      <w:r>
        <w:rPr>
          <w:lang w:val="mk-MK"/>
        </w:rPr>
        <w:t>). Се користат помали мерни единици за волумен и тоа: кубен дециметар (</w:t>
      </w:r>
      <w:r w:rsidR="000E0E88" w:rsidRPr="000E0E88">
        <w:rPr>
          <w:b/>
        </w:rPr>
        <w:t>dm</w:t>
      </w:r>
      <w:r w:rsidR="000E0E88" w:rsidRPr="000E0E88">
        <w:rPr>
          <w:b/>
          <w:vertAlign w:val="superscript"/>
        </w:rPr>
        <w:t>3</w:t>
      </w:r>
      <w:r>
        <w:rPr>
          <w:lang w:val="mk-MK"/>
        </w:rPr>
        <w:t>), кубен сантиметар (</w:t>
      </w:r>
      <w:r w:rsidR="000E0E88" w:rsidRPr="000E0E88">
        <w:rPr>
          <w:b/>
        </w:rPr>
        <w:t>cm</w:t>
      </w:r>
      <w:r w:rsidR="000E0E88" w:rsidRPr="000E0E88">
        <w:rPr>
          <w:b/>
          <w:vertAlign w:val="superscript"/>
        </w:rPr>
        <w:t>3</w:t>
      </w:r>
      <w:r>
        <w:rPr>
          <w:lang w:val="mk-MK"/>
        </w:rPr>
        <w:t>) и кубен милиметар (</w:t>
      </w:r>
      <w:r w:rsidR="000E0E88" w:rsidRPr="000E0E88">
        <w:rPr>
          <w:b/>
        </w:rPr>
        <w:t>mm</w:t>
      </w:r>
      <w:r w:rsidR="000E0E88" w:rsidRPr="000E0E88">
        <w:rPr>
          <w:b/>
          <w:vertAlign w:val="superscript"/>
        </w:rPr>
        <w:t>3</w:t>
      </w:r>
      <w:r>
        <w:rPr>
          <w:lang w:val="mk-MK"/>
        </w:rPr>
        <w:t>). Ова се мерни единици за волумен на цврсти тела. Како мерн</w:t>
      </w:r>
      <w:r w:rsidR="000E0E88">
        <w:rPr>
          <w:lang w:val="mk-MK"/>
        </w:rPr>
        <w:t>и</w:t>
      </w:r>
      <w:r>
        <w:rPr>
          <w:lang w:val="mk-MK"/>
        </w:rPr>
        <w:t xml:space="preserve"> единиц</w:t>
      </w:r>
      <w:r w:rsidR="000E0E88">
        <w:rPr>
          <w:lang w:val="mk-MK"/>
        </w:rPr>
        <w:t>и</w:t>
      </w:r>
      <w:r>
        <w:rPr>
          <w:lang w:val="mk-MK"/>
        </w:rPr>
        <w:t xml:space="preserve"> за волумен на течности се користат литар (</w:t>
      </w:r>
      <w:r w:rsidR="000E0E88" w:rsidRPr="000E0E88">
        <w:rPr>
          <w:b/>
        </w:rPr>
        <w:t>l</w:t>
      </w:r>
      <w:r>
        <w:rPr>
          <w:lang w:val="mk-MK"/>
        </w:rPr>
        <w:t>), децилитар (</w:t>
      </w:r>
      <w:r w:rsidR="000E0E88" w:rsidRPr="000E0E88">
        <w:rPr>
          <w:b/>
        </w:rPr>
        <w:t>dl</w:t>
      </w:r>
      <w:r>
        <w:rPr>
          <w:lang w:val="mk-MK"/>
        </w:rPr>
        <w:t>), сантилитар (</w:t>
      </w:r>
      <w:r w:rsidR="000E0E88" w:rsidRPr="000E0E88">
        <w:rPr>
          <w:b/>
        </w:rPr>
        <w:t>cl</w:t>
      </w:r>
      <w:r>
        <w:rPr>
          <w:lang w:val="mk-MK"/>
        </w:rPr>
        <w:t xml:space="preserve">) </w:t>
      </w:r>
      <w:r w:rsidR="000E0E88">
        <w:rPr>
          <w:lang w:val="mk-MK"/>
        </w:rPr>
        <w:t>и милилитар (</w:t>
      </w:r>
      <w:r w:rsidR="000E0E88" w:rsidRPr="000E0E88">
        <w:rPr>
          <w:b/>
        </w:rPr>
        <w:t>ml</w:t>
      </w:r>
      <w:r w:rsidR="000E0E88">
        <w:rPr>
          <w:lang w:val="mk-MK"/>
        </w:rPr>
        <w:t xml:space="preserve">). Врската помеѓу едните и другите мерни единици е следнава: </w:t>
      </w:r>
    </w:p>
    <w:p w:rsidR="000E0E88" w:rsidRDefault="000E0E88" w:rsidP="000E0E88">
      <w:pPr>
        <w:spacing w:after="0" w:line="276" w:lineRule="auto"/>
        <w:ind w:firstLine="720"/>
        <w:jc w:val="both"/>
      </w:pPr>
      <w:r w:rsidRPr="000E0E88">
        <w:rPr>
          <w:b/>
        </w:rPr>
        <w:t>1dm</w:t>
      </w:r>
      <w:r w:rsidRPr="000E0E88">
        <w:rPr>
          <w:b/>
          <w:vertAlign w:val="superscript"/>
        </w:rPr>
        <w:t>3</w:t>
      </w:r>
      <w:r w:rsidRPr="000E0E88">
        <w:rPr>
          <w:b/>
        </w:rPr>
        <w:t>=1l</w:t>
      </w:r>
      <w:r>
        <w:rPr>
          <w:lang w:val="mk-MK"/>
        </w:rPr>
        <w:t xml:space="preserve">, односно </w:t>
      </w:r>
      <w:r w:rsidRPr="000E0E88">
        <w:rPr>
          <w:b/>
        </w:rPr>
        <w:t>1000cm</w:t>
      </w:r>
      <w:r w:rsidRPr="000E0E88">
        <w:rPr>
          <w:b/>
          <w:vertAlign w:val="superscript"/>
        </w:rPr>
        <w:t>3</w:t>
      </w:r>
      <w:r w:rsidRPr="000E0E88">
        <w:rPr>
          <w:b/>
        </w:rPr>
        <w:t>=1000l</w:t>
      </w:r>
      <w:r>
        <w:rPr>
          <w:lang w:val="mk-MK"/>
        </w:rPr>
        <w:t xml:space="preserve"> или </w:t>
      </w:r>
      <w:r w:rsidRPr="000E0E88">
        <w:rPr>
          <w:b/>
        </w:rPr>
        <w:t>1cm</w:t>
      </w:r>
      <w:r w:rsidRPr="000E0E88">
        <w:rPr>
          <w:b/>
          <w:vertAlign w:val="superscript"/>
        </w:rPr>
        <w:t>3</w:t>
      </w:r>
      <w:r w:rsidRPr="000E0E88">
        <w:rPr>
          <w:b/>
        </w:rPr>
        <w:t>=1ml</w:t>
      </w:r>
      <w:r>
        <w:t xml:space="preserve">. </w:t>
      </w:r>
    </w:p>
    <w:p w:rsidR="000E0E88" w:rsidRDefault="000E0E88" w:rsidP="000E0E88">
      <w:pPr>
        <w:spacing w:after="0" w:line="276" w:lineRule="auto"/>
        <w:jc w:val="both"/>
        <w:rPr>
          <w:lang w:val="mk-MK"/>
        </w:rPr>
      </w:pPr>
    </w:p>
    <w:p w:rsidR="000E0E88" w:rsidRDefault="000E0E88" w:rsidP="003B2D2C">
      <w:pPr>
        <w:spacing w:after="0" w:line="360" w:lineRule="auto"/>
        <w:jc w:val="both"/>
        <w:rPr>
          <w:lang w:val="mk-MK"/>
        </w:rPr>
      </w:pPr>
      <w:r>
        <w:rPr>
          <w:lang w:val="mk-MK"/>
        </w:rPr>
        <w:t>Пр</w:t>
      </w:r>
      <w:r w:rsidR="003B2D2C">
        <w:rPr>
          <w:lang w:val="mk-MK"/>
        </w:rPr>
        <w:t>имер</w:t>
      </w:r>
      <w:r>
        <w:rPr>
          <w:lang w:val="mk-MK"/>
        </w:rPr>
        <w:t>: Да се претвори:</w:t>
      </w:r>
    </w:p>
    <w:p w:rsidR="003B2D2C" w:rsidRDefault="000E0E88" w:rsidP="003B2D2C">
      <w:pPr>
        <w:spacing w:after="0" w:line="360" w:lineRule="auto"/>
        <w:ind w:firstLine="720"/>
        <w:jc w:val="both"/>
      </w:pPr>
      <w:r>
        <w:rPr>
          <w:lang w:val="mk-MK"/>
        </w:rPr>
        <w:t xml:space="preserve">а) </w:t>
      </w:r>
      <w:r>
        <w:t>1m</w:t>
      </w:r>
      <w:r>
        <w:rPr>
          <w:vertAlign w:val="superscript"/>
        </w:rPr>
        <w:t>3</w:t>
      </w:r>
      <w:r>
        <w:rPr>
          <w:lang w:val="mk-MK"/>
        </w:rPr>
        <w:t xml:space="preserve"> во </w:t>
      </w:r>
      <w:r>
        <w:t>cm</w:t>
      </w:r>
      <w:r>
        <w:rPr>
          <w:vertAlign w:val="superscript"/>
        </w:rPr>
        <w:t>3</w:t>
      </w:r>
    </w:p>
    <w:p w:rsidR="003B2D2C" w:rsidRPr="003B2D2C" w:rsidRDefault="000E0E88" w:rsidP="003B2D2C">
      <w:pPr>
        <w:spacing w:after="0" w:line="360" w:lineRule="auto"/>
        <w:jc w:val="both"/>
      </w:pPr>
      <w:r>
        <w:t>1m</w:t>
      </w:r>
      <w:r>
        <w:rPr>
          <w:vertAlign w:val="superscript"/>
        </w:rPr>
        <w:t>3</w:t>
      </w:r>
      <w:r>
        <w:t>=1m∙1m∙1m=100cm∙100cm∙100cm=1000000cm</w:t>
      </w:r>
      <w:r>
        <w:rPr>
          <w:vertAlign w:val="superscript"/>
        </w:rPr>
        <w:t>3</w:t>
      </w:r>
    </w:p>
    <w:p w:rsidR="003B2D2C" w:rsidRDefault="003B2D2C" w:rsidP="003B2D2C">
      <w:pPr>
        <w:spacing w:after="0" w:line="360" w:lineRule="auto"/>
        <w:ind w:firstLine="720"/>
        <w:jc w:val="both"/>
      </w:pPr>
      <w:r>
        <w:rPr>
          <w:lang w:val="mk-MK"/>
        </w:rPr>
        <w:t xml:space="preserve">б) </w:t>
      </w:r>
      <w:r>
        <w:t>3,4m</w:t>
      </w:r>
      <w:r>
        <w:rPr>
          <w:vertAlign w:val="superscript"/>
        </w:rPr>
        <w:t>3</w:t>
      </w:r>
      <w:r>
        <w:rPr>
          <w:lang w:val="mk-MK"/>
        </w:rPr>
        <w:t xml:space="preserve"> во </w:t>
      </w:r>
      <w:r>
        <w:t>dm</w:t>
      </w:r>
      <w:r>
        <w:rPr>
          <w:vertAlign w:val="superscript"/>
        </w:rPr>
        <w:t>3</w:t>
      </w:r>
      <w:r>
        <w:t xml:space="preserve"> </w:t>
      </w:r>
    </w:p>
    <w:p w:rsidR="003B2D2C" w:rsidRPr="003B2D2C" w:rsidRDefault="003B2D2C" w:rsidP="003B2D2C">
      <w:pPr>
        <w:spacing w:after="0" w:line="360" w:lineRule="auto"/>
        <w:jc w:val="both"/>
      </w:pPr>
      <w:r>
        <w:t>3,4m</w:t>
      </w:r>
      <w:r>
        <w:rPr>
          <w:vertAlign w:val="superscript"/>
        </w:rPr>
        <w:t>3</w:t>
      </w:r>
      <w:r>
        <w:t>=3,4∙1000dm</w:t>
      </w:r>
      <w:r>
        <w:rPr>
          <w:vertAlign w:val="superscript"/>
        </w:rPr>
        <w:t>3</w:t>
      </w:r>
      <w:r>
        <w:t>=3400dm</w:t>
      </w:r>
      <w:r>
        <w:rPr>
          <w:vertAlign w:val="superscript"/>
        </w:rPr>
        <w:t>3</w:t>
      </w:r>
      <w:r>
        <w:t xml:space="preserve"> </w:t>
      </w:r>
    </w:p>
    <w:p w:rsidR="003B2D2C" w:rsidRDefault="003B2D2C" w:rsidP="003B2D2C">
      <w:pPr>
        <w:spacing w:after="0" w:line="360" w:lineRule="auto"/>
        <w:ind w:firstLine="720"/>
        <w:jc w:val="both"/>
      </w:pPr>
      <w:r>
        <w:rPr>
          <w:lang w:val="mk-MK"/>
        </w:rPr>
        <w:t xml:space="preserve">в) </w:t>
      </w:r>
      <w:r>
        <w:t>15mm</w:t>
      </w:r>
      <w:r>
        <w:rPr>
          <w:vertAlign w:val="superscript"/>
        </w:rPr>
        <w:t>3</w:t>
      </w:r>
      <w:r>
        <w:rPr>
          <w:lang w:val="mk-MK"/>
        </w:rPr>
        <w:t xml:space="preserve"> во </w:t>
      </w:r>
      <w:r>
        <w:t>cm</w:t>
      </w:r>
      <w:r>
        <w:rPr>
          <w:vertAlign w:val="superscript"/>
        </w:rPr>
        <w:t>3</w:t>
      </w:r>
      <w:r>
        <w:t xml:space="preserve"> </w:t>
      </w:r>
    </w:p>
    <w:p w:rsidR="003B2D2C" w:rsidRPr="003B2D2C" w:rsidRDefault="003B2D2C" w:rsidP="003B2D2C">
      <w:pPr>
        <w:spacing w:after="0" w:line="360" w:lineRule="auto"/>
        <w:jc w:val="both"/>
        <w:rPr>
          <w:lang w:val="mk-MK"/>
        </w:rPr>
      </w:pPr>
      <w:r>
        <w:t>15mm</w:t>
      </w:r>
      <w:r>
        <w:rPr>
          <w:vertAlign w:val="superscript"/>
        </w:rPr>
        <w:t>3</w:t>
      </w:r>
      <w:r>
        <w:t>=15:0,001cm</w:t>
      </w:r>
      <w:r>
        <w:rPr>
          <w:vertAlign w:val="superscript"/>
        </w:rPr>
        <w:t>3</w:t>
      </w:r>
      <w:r>
        <w:t>=0,015cm</w:t>
      </w:r>
      <w:r>
        <w:rPr>
          <w:vertAlign w:val="superscript"/>
        </w:rPr>
        <w:t>3</w:t>
      </w:r>
      <w:r>
        <w:t xml:space="preserve"> </w:t>
      </w:r>
    </w:p>
    <w:p w:rsidR="002F0B2D" w:rsidRDefault="00FB1BE6" w:rsidP="00C20583">
      <w:pPr>
        <w:spacing w:after="0" w:line="276" w:lineRule="auto"/>
        <w:jc w:val="both"/>
        <w:rPr>
          <w:lang w:val="mk-MK"/>
        </w:rPr>
      </w:pPr>
      <w:r>
        <w:rPr>
          <w:lang w:val="mk-MK"/>
        </w:rPr>
        <w:t xml:space="preserve"> </w:t>
      </w:r>
    </w:p>
    <w:p w:rsidR="003B2D2C" w:rsidRDefault="003B2D2C" w:rsidP="00C20583">
      <w:pPr>
        <w:spacing w:after="0" w:line="276" w:lineRule="auto"/>
        <w:jc w:val="both"/>
        <w:rPr>
          <w:b/>
        </w:rPr>
      </w:pPr>
    </w:p>
    <w:p w:rsidR="003B2D2C" w:rsidRPr="003B2D2C" w:rsidRDefault="003B2D2C" w:rsidP="00C20583">
      <w:pPr>
        <w:spacing w:after="0" w:line="276" w:lineRule="auto"/>
        <w:jc w:val="both"/>
        <w:rPr>
          <w:b/>
        </w:rPr>
      </w:pPr>
    </w:p>
    <w:p w:rsidR="00C20583" w:rsidRPr="003B2D2C" w:rsidRDefault="00C20583" w:rsidP="003B2D2C">
      <w:pPr>
        <w:spacing w:after="0" w:line="276" w:lineRule="auto"/>
        <w:ind w:firstLine="720"/>
        <w:jc w:val="both"/>
        <w:rPr>
          <w:b/>
          <w:sz w:val="28"/>
          <w:szCs w:val="28"/>
          <w:lang w:val="mk-MK"/>
        </w:rPr>
      </w:pPr>
      <w:r w:rsidRPr="006A1B6A">
        <w:rPr>
          <w:b/>
          <w:i/>
          <w:sz w:val="28"/>
          <w:szCs w:val="28"/>
          <w:lang w:val="mk-MK"/>
        </w:rPr>
        <w:t>Забелешка:</w:t>
      </w:r>
      <w:r w:rsidRPr="006A1B6A">
        <w:rPr>
          <w:b/>
          <w:sz w:val="28"/>
          <w:szCs w:val="28"/>
          <w:lang w:val="mk-MK"/>
        </w:rPr>
        <w:t xml:space="preserve"> НА СЕ ШТО СЕ ПРАЌА ДА СЕ НАПИШЕ ИМЕ И ПРЕЗИМЕ, ОДДЕЛЕНИЕ И ДАТУМ.</w:t>
      </w:r>
      <w:r>
        <w:rPr>
          <w:b/>
          <w:sz w:val="28"/>
          <w:szCs w:val="28"/>
          <w:lang w:val="mk-MK"/>
        </w:rPr>
        <w:t xml:space="preserve"> </w:t>
      </w:r>
      <w:bookmarkStart w:id="0" w:name="_GoBack"/>
      <w:bookmarkEnd w:id="0"/>
    </w:p>
    <w:sectPr w:rsidR="00C20583" w:rsidRPr="003B2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347E7"/>
    <w:multiLevelType w:val="hybridMultilevel"/>
    <w:tmpl w:val="C46CE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292"/>
    <w:rsid w:val="000E0E88"/>
    <w:rsid w:val="001C3292"/>
    <w:rsid w:val="002F0B2D"/>
    <w:rsid w:val="003B2D2C"/>
    <w:rsid w:val="003F0B13"/>
    <w:rsid w:val="004F752E"/>
    <w:rsid w:val="005578B8"/>
    <w:rsid w:val="005959A6"/>
    <w:rsid w:val="005E62B6"/>
    <w:rsid w:val="00631402"/>
    <w:rsid w:val="00642D6B"/>
    <w:rsid w:val="006A1B6A"/>
    <w:rsid w:val="00753A30"/>
    <w:rsid w:val="007C2B88"/>
    <w:rsid w:val="007F6803"/>
    <w:rsid w:val="00902A14"/>
    <w:rsid w:val="00932FAF"/>
    <w:rsid w:val="00A12B47"/>
    <w:rsid w:val="00A34EF7"/>
    <w:rsid w:val="00AE2509"/>
    <w:rsid w:val="00B35624"/>
    <w:rsid w:val="00B46F18"/>
    <w:rsid w:val="00BC1203"/>
    <w:rsid w:val="00C20583"/>
    <w:rsid w:val="00C61F1F"/>
    <w:rsid w:val="00C80BE3"/>
    <w:rsid w:val="00CB386B"/>
    <w:rsid w:val="00D0610A"/>
    <w:rsid w:val="00D32BA3"/>
    <w:rsid w:val="00D32E03"/>
    <w:rsid w:val="00D9202D"/>
    <w:rsid w:val="00E561A8"/>
    <w:rsid w:val="00FB1BE6"/>
    <w:rsid w:val="00FC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9C345"/>
  <w15:chartTrackingRefBased/>
  <w15:docId w15:val="{C14ED186-4F89-41C7-86A9-12408FC0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292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329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9202D"/>
    <w:rPr>
      <w:color w:val="808080"/>
    </w:rPr>
  </w:style>
  <w:style w:type="table" w:styleId="TableGrid">
    <w:name w:val="Table Grid"/>
    <w:basedOn w:val="TableNormal"/>
    <w:uiPriority w:val="59"/>
    <w:rsid w:val="00C20583"/>
    <w:pPr>
      <w:spacing w:after="0" w:line="240" w:lineRule="auto"/>
    </w:pPr>
    <w:rPr>
      <w:rFonts w:ascii="Arial" w:hAnsi="Arial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B3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nja14lazoroska@gmail.com" TargetMode="External"/><Relationship Id="rId5" Type="http://schemas.openxmlformats.org/officeDocument/2006/relationships/hyperlink" Target="mailto:sonja14lazoros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2020-04-03T16:39:00Z</dcterms:created>
  <dcterms:modified xsi:type="dcterms:W3CDTF">2020-05-02T10:19:00Z</dcterms:modified>
</cp:coreProperties>
</file>